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56" w:rsidRPr="0021641A" w:rsidRDefault="000D2956" w:rsidP="000D2956">
      <w:pPr>
        <w:pStyle w:val="Standard"/>
        <w:jc w:val="center"/>
        <w:rPr>
          <w:lang w:val="ru-RU"/>
        </w:rPr>
      </w:pPr>
    </w:p>
    <w:p w:rsidR="000D2956" w:rsidRPr="00FA2C75" w:rsidRDefault="000D2956" w:rsidP="000D2956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0D2956" w:rsidRPr="00FA2C75" w:rsidRDefault="000D2956" w:rsidP="000D2956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D2956" w:rsidRPr="00FA2C75" w:rsidRDefault="000D2956" w:rsidP="000D2956">
      <w:pPr>
        <w:jc w:val="center"/>
        <w:rPr>
          <w:sz w:val="36"/>
          <w:szCs w:val="36"/>
        </w:rPr>
      </w:pPr>
    </w:p>
    <w:p w:rsidR="000D2956" w:rsidRDefault="000D2956" w:rsidP="000D2956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0D2956" w:rsidRPr="00FA2C75" w:rsidRDefault="000D2956" w:rsidP="000D2956">
      <w:pPr>
        <w:jc w:val="center"/>
        <w:rPr>
          <w:sz w:val="36"/>
          <w:szCs w:val="36"/>
        </w:rPr>
      </w:pPr>
    </w:p>
    <w:p w:rsidR="000D2956" w:rsidRDefault="000D2956" w:rsidP="000D2956"/>
    <w:p w:rsidR="000D2956" w:rsidRDefault="000D2956" w:rsidP="000D2956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08 апреля 2014 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№_</w:t>
      </w:r>
      <w:r>
        <w:rPr>
          <w:sz w:val="24"/>
          <w:szCs w:val="24"/>
          <w:u w:val="single"/>
        </w:rPr>
        <w:t>1360</w:t>
      </w:r>
      <w:r>
        <w:rPr>
          <w:sz w:val="24"/>
          <w:szCs w:val="24"/>
        </w:rPr>
        <w:t>_</w:t>
      </w:r>
    </w:p>
    <w:p w:rsidR="000D2956" w:rsidRDefault="000D2956" w:rsidP="000D2956">
      <w:pPr>
        <w:rPr>
          <w:sz w:val="24"/>
          <w:szCs w:val="24"/>
        </w:rPr>
      </w:pPr>
    </w:p>
    <w:p w:rsidR="000D2956" w:rsidRDefault="000D2956" w:rsidP="000D2956">
      <w:pPr>
        <w:rPr>
          <w:sz w:val="24"/>
          <w:szCs w:val="24"/>
        </w:rPr>
      </w:pPr>
    </w:p>
    <w:p w:rsidR="000D2956" w:rsidRDefault="000D2956" w:rsidP="000D2956">
      <w:pPr>
        <w:rPr>
          <w:sz w:val="24"/>
          <w:szCs w:val="24"/>
        </w:rPr>
      </w:pPr>
    </w:p>
    <w:p w:rsidR="000D2956" w:rsidRDefault="000D2956" w:rsidP="000D2956">
      <w:pPr>
        <w:pStyle w:val="31"/>
      </w:pPr>
      <w:r w:rsidRPr="006C7436">
        <w:t>О</w:t>
      </w:r>
      <w:r>
        <w:t xml:space="preserve"> внесении изменений </w:t>
      </w:r>
    </w:p>
    <w:p w:rsidR="000D2956" w:rsidRDefault="000D2956" w:rsidP="000D2956">
      <w:pPr>
        <w:pStyle w:val="31"/>
      </w:pPr>
      <w:r>
        <w:t xml:space="preserve">в постановление администрации </w:t>
      </w:r>
    </w:p>
    <w:p w:rsidR="000D2956" w:rsidRDefault="000D2956" w:rsidP="000D2956">
      <w:pPr>
        <w:pStyle w:val="31"/>
      </w:pPr>
      <w:r>
        <w:t>города Югорска от 31.10.2013 № 3285</w:t>
      </w:r>
    </w:p>
    <w:p w:rsidR="000D2956" w:rsidRDefault="000D2956" w:rsidP="000D2956">
      <w:pPr>
        <w:pStyle w:val="31"/>
      </w:pPr>
    </w:p>
    <w:p w:rsidR="000D2956" w:rsidRPr="006C7436" w:rsidRDefault="000D2956" w:rsidP="000D2956">
      <w:pPr>
        <w:ind w:firstLine="795"/>
        <w:jc w:val="both"/>
      </w:pPr>
    </w:p>
    <w:p w:rsidR="000D2956" w:rsidRPr="006C7436" w:rsidRDefault="000D2956" w:rsidP="000D2956">
      <w:pPr>
        <w:ind w:firstLine="795"/>
        <w:jc w:val="both"/>
      </w:pPr>
    </w:p>
    <w:p w:rsidR="000D2956" w:rsidRPr="009E19F7" w:rsidRDefault="000D2956" w:rsidP="000D2956">
      <w:pPr>
        <w:pStyle w:val="a3"/>
        <w:ind w:firstLine="709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на основании </w:t>
      </w:r>
      <w:r w:rsidRPr="009E19F7">
        <w:t>постановлени</w:t>
      </w:r>
      <w:r>
        <w:t>я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0D2956" w:rsidRDefault="000D2956" w:rsidP="000D2956">
      <w:pPr>
        <w:pStyle w:val="31"/>
        <w:ind w:firstLine="709"/>
      </w:pPr>
      <w:r>
        <w:t xml:space="preserve">1. Внести в постановление администрации города Югорска от 31.10.2013 № 3285                   «О муниципальной программе города Югорска </w:t>
      </w:r>
      <w:r w:rsidRPr="00264A52">
        <w:t>«Р</w:t>
      </w:r>
      <w:r>
        <w:t>азвитие физической культуры и спорта                      в городе Югорске</w:t>
      </w:r>
      <w:r w:rsidRPr="00264A52">
        <w:t xml:space="preserve"> на 2014 – 2020 годы»</w:t>
      </w:r>
      <w:r>
        <w:t xml:space="preserve"> следующие изменения:</w:t>
      </w:r>
    </w:p>
    <w:p w:rsidR="000D2956" w:rsidRDefault="000D2956" w:rsidP="000D2956">
      <w:pPr>
        <w:pStyle w:val="31"/>
        <w:ind w:left="709"/>
      </w:pPr>
      <w:r>
        <w:t>1.1. В приложении к постановлению:</w:t>
      </w:r>
    </w:p>
    <w:p w:rsidR="000D2956" w:rsidRDefault="000D2956" w:rsidP="000D2956">
      <w:pPr>
        <w:pStyle w:val="31"/>
        <w:ind w:firstLine="709"/>
      </w:pPr>
      <w:r>
        <w:t>1.1.1. «В паспорте муниципальной программы города Югорска «Развитие физической культуры и спорта в городе Югорске на 2014 – 2020 годы» строку «Финансовое обеспечение муниципальной программы» изложить в следующей редакции:</w:t>
      </w:r>
    </w:p>
    <w:p w:rsidR="000D2956" w:rsidRPr="00C03B2E" w:rsidRDefault="000D2956" w:rsidP="000D2956"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0D2956" w:rsidRPr="003C3C32" w:rsidTr="00C47C63">
        <w:tc>
          <w:tcPr>
            <w:tcW w:w="2518" w:type="dxa"/>
            <w:shd w:val="clear" w:color="auto" w:fill="auto"/>
          </w:tcPr>
          <w:p w:rsidR="000D2956" w:rsidRPr="003C3C32" w:rsidRDefault="000D2956" w:rsidP="00C47C63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0D2956" w:rsidRPr="003C3C32" w:rsidRDefault="000D2956" w:rsidP="00C47C63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  <w:r w:rsidRPr="003C3C32">
              <w:rPr>
                <w:lang w:val="ru-RU"/>
              </w:rPr>
              <w:t>Общий объем финансирования программы на 2014 – 20</w:t>
            </w:r>
            <w:r w:rsidRPr="009669AE">
              <w:rPr>
                <w:lang w:val="ru-RU"/>
              </w:rPr>
              <w:t>20</w:t>
            </w:r>
            <w:r w:rsidRPr="003C3C32"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 xml:space="preserve">годы составляет </w:t>
            </w:r>
            <w:r>
              <w:rPr>
                <w:bCs/>
                <w:lang w:val="ru-RU"/>
              </w:rPr>
              <w:t>577 015,409</w:t>
            </w:r>
            <w:r>
              <w:rPr>
                <w:lang w:val="ru-RU"/>
              </w:rPr>
              <w:t xml:space="preserve"> тыс. рублей, </w:t>
            </w:r>
            <w:r w:rsidRPr="003C3C32">
              <w:rPr>
                <w:bCs/>
                <w:lang w:val="ru-RU"/>
              </w:rPr>
              <w:t>из них: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u w:val="single"/>
                <w:lang w:val="ru-RU"/>
              </w:rPr>
              <w:t>2014 год</w:t>
            </w:r>
            <w:r>
              <w:rPr>
                <w:bCs/>
                <w:lang w:val="ru-RU"/>
              </w:rPr>
              <w:t xml:space="preserve"> — 168 820,409 </w:t>
            </w:r>
            <w:r w:rsidRPr="003C3C32">
              <w:rPr>
                <w:lang w:val="ru-RU"/>
              </w:rPr>
              <w:t>тыс. руб., в том числе: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города Югорска – 6</w:t>
            </w:r>
            <w:r>
              <w:rPr>
                <w:bCs/>
                <w:lang w:val="ru-RU"/>
              </w:rPr>
              <w:t xml:space="preserve">2 </w:t>
            </w:r>
            <w:r w:rsidRPr="003C3C32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10</w:t>
            </w:r>
            <w:r w:rsidRPr="003C3C32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>4</w:t>
            </w:r>
            <w:r w:rsidRPr="003C3C32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9</w:t>
            </w:r>
            <w:r w:rsidRPr="003C3C32">
              <w:rPr>
                <w:bCs/>
                <w:lang w:val="ru-RU"/>
              </w:rPr>
              <w:t xml:space="preserve"> тыс. рублей</w:t>
            </w:r>
            <w:r>
              <w:rPr>
                <w:bCs/>
                <w:lang w:val="ru-RU"/>
              </w:rPr>
              <w:t>;</w:t>
            </w:r>
          </w:p>
          <w:p w:rsidR="000D2956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ХМАО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 xml:space="preserve">Югры </w:t>
            </w:r>
            <w:r>
              <w:rPr>
                <w:bCs/>
                <w:lang w:val="ru-RU"/>
              </w:rPr>
              <w:t xml:space="preserve">– </w:t>
            </w:r>
            <w:r w:rsidRPr="003C3C32">
              <w:rPr>
                <w:bCs/>
                <w:lang w:val="ru-RU"/>
              </w:rPr>
              <w:t>106</w:t>
            </w:r>
            <w:r>
              <w:rPr>
                <w:bCs/>
                <w:lang w:val="ru-RU"/>
              </w:rPr>
              <w:t xml:space="preserve"> 3</w:t>
            </w:r>
            <w:r w:rsidRPr="003C3C32">
              <w:rPr>
                <w:bCs/>
                <w:lang w:val="ru-RU"/>
              </w:rPr>
              <w:t>00,0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>310,0 тыс. рублей</w:t>
            </w:r>
            <w:r>
              <w:rPr>
                <w:lang w:val="ru-RU"/>
              </w:rPr>
              <w:t>.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u w:val="single"/>
                <w:lang w:val="ru-RU"/>
              </w:rPr>
              <w:t>2015 год</w:t>
            </w:r>
            <w:r w:rsidRPr="003C3C32">
              <w:rPr>
                <w:bCs/>
                <w:lang w:val="ru-RU"/>
              </w:rPr>
              <w:t xml:space="preserve"> — </w:t>
            </w:r>
            <w:r w:rsidRPr="003C3C32">
              <w:rPr>
                <w:lang w:val="ru-RU"/>
              </w:rPr>
              <w:t>103</w:t>
            </w:r>
            <w:r>
              <w:rPr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342,0 </w:t>
            </w:r>
            <w:r w:rsidRPr="003C3C32">
              <w:rPr>
                <w:bCs/>
                <w:lang w:val="ru-RU"/>
              </w:rPr>
              <w:t>тыс. руб., в том числе: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города Югорска – 60</w:t>
            </w:r>
            <w:r>
              <w:rPr>
                <w:bCs/>
                <w:lang w:val="ru-RU"/>
              </w:rPr>
              <w:t xml:space="preserve"> 487,0 </w:t>
            </w:r>
            <w:r w:rsidRPr="003C3C32">
              <w:rPr>
                <w:bCs/>
                <w:lang w:val="ru-RU"/>
              </w:rPr>
              <w:t>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ХМАО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 xml:space="preserve">Югры </w:t>
            </w:r>
            <w:r>
              <w:rPr>
                <w:bCs/>
                <w:lang w:val="ru-RU"/>
              </w:rPr>
              <w:t>–</w:t>
            </w:r>
            <w:r w:rsidRPr="003C3C32">
              <w:rPr>
                <w:bCs/>
                <w:lang w:val="ru-RU"/>
              </w:rPr>
              <w:t xml:space="preserve"> 42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545,0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>310,0 тыс. рублей</w:t>
            </w:r>
            <w:r>
              <w:rPr>
                <w:lang w:val="ru-RU"/>
              </w:rPr>
              <w:t>.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u w:val="single"/>
                <w:lang w:val="ru-RU"/>
              </w:rPr>
              <w:t>2016 год</w:t>
            </w:r>
            <w:r w:rsidRPr="003C3C32">
              <w:rPr>
                <w:bCs/>
                <w:lang w:val="ru-RU"/>
              </w:rPr>
              <w:t xml:space="preserve"> — </w:t>
            </w:r>
            <w:r w:rsidRPr="003C3C32">
              <w:rPr>
                <w:lang w:val="ru-RU"/>
              </w:rPr>
              <w:t>60</w:t>
            </w:r>
            <w:r>
              <w:rPr>
                <w:lang w:val="ru-RU"/>
              </w:rPr>
              <w:t xml:space="preserve"> </w:t>
            </w:r>
            <w:r w:rsidRPr="003C3C32">
              <w:rPr>
                <w:lang w:val="ru-RU"/>
              </w:rPr>
              <w:t>970,6</w:t>
            </w:r>
            <w:r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тыс. руб., в том числе: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города Югорска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– 60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660,6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ХМАО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Югры - 0,0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lang w:val="ru-RU"/>
              </w:rPr>
              <w:t>средства от приносящей доход деятельности -</w:t>
            </w:r>
            <w:r w:rsidRPr="003C3C32">
              <w:rPr>
                <w:lang w:val="ru-RU"/>
              </w:rPr>
              <w:t>310,0 тыс. рублей</w:t>
            </w:r>
            <w:r>
              <w:rPr>
                <w:lang w:val="ru-RU"/>
              </w:rPr>
              <w:t>.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u w:val="single"/>
                <w:lang w:val="ru-RU"/>
              </w:rPr>
              <w:t>2017 год</w:t>
            </w:r>
            <w:r w:rsidRPr="003C3C32">
              <w:rPr>
                <w:bCs/>
                <w:lang w:val="ru-RU"/>
              </w:rPr>
              <w:t xml:space="preserve"> — </w:t>
            </w:r>
            <w:r w:rsidRPr="003C3C32">
              <w:rPr>
                <w:lang w:val="ru-RU"/>
              </w:rPr>
              <w:t>60</w:t>
            </w:r>
            <w:r>
              <w:rPr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970,6 </w:t>
            </w:r>
            <w:r w:rsidRPr="003C3C32">
              <w:rPr>
                <w:bCs/>
                <w:lang w:val="ru-RU"/>
              </w:rPr>
              <w:t>тыс. руб., в том числе: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города Югорска – 60</w:t>
            </w:r>
            <w:r>
              <w:rPr>
                <w:bCs/>
                <w:lang w:val="ru-RU"/>
              </w:rPr>
              <w:t xml:space="preserve"> 660,6 </w:t>
            </w:r>
            <w:r w:rsidRPr="003C3C32">
              <w:rPr>
                <w:bCs/>
                <w:lang w:val="ru-RU"/>
              </w:rPr>
              <w:t>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ХМАО</w:t>
            </w:r>
            <w:r>
              <w:rPr>
                <w:bCs/>
                <w:lang w:val="ru-RU"/>
              </w:rPr>
              <w:t xml:space="preserve"> – </w:t>
            </w:r>
            <w:r w:rsidRPr="003C3C32">
              <w:rPr>
                <w:bCs/>
                <w:lang w:val="ru-RU"/>
              </w:rPr>
              <w:t>Югры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- 0,0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>310,0 тыс. рублей</w:t>
            </w:r>
            <w:r>
              <w:rPr>
                <w:lang w:val="ru-RU"/>
              </w:rPr>
              <w:t>.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u w:val="single"/>
                <w:lang w:val="ru-RU"/>
              </w:rPr>
              <w:t>2018 год</w:t>
            </w:r>
            <w:r w:rsidRPr="003C3C32">
              <w:rPr>
                <w:bCs/>
                <w:lang w:val="ru-RU"/>
              </w:rPr>
              <w:t xml:space="preserve"> — </w:t>
            </w:r>
            <w:r w:rsidRPr="003C3C32">
              <w:rPr>
                <w:lang w:val="ru-RU"/>
              </w:rPr>
              <w:t>60</w:t>
            </w:r>
            <w:r>
              <w:rPr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970,6 </w:t>
            </w:r>
            <w:r w:rsidRPr="003C3C32">
              <w:rPr>
                <w:bCs/>
                <w:lang w:val="ru-RU"/>
              </w:rPr>
              <w:t>тыс. руб., в том числе: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</w:t>
            </w:r>
            <w:r>
              <w:rPr>
                <w:bCs/>
                <w:lang w:val="ru-RU"/>
              </w:rPr>
              <w:t xml:space="preserve">ва бюджета города Югорска – </w:t>
            </w:r>
            <w:r w:rsidRPr="003C3C32">
              <w:rPr>
                <w:bCs/>
                <w:lang w:val="ru-RU"/>
              </w:rPr>
              <w:t>60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660,6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ХМАО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Югры - 0,0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>310,0 тыс. рублей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u w:val="single"/>
                <w:lang w:val="ru-RU"/>
              </w:rPr>
              <w:t>2019 год</w:t>
            </w:r>
            <w:r w:rsidRPr="003C3C32">
              <w:rPr>
                <w:bCs/>
                <w:lang w:val="ru-RU"/>
              </w:rPr>
              <w:t xml:space="preserve"> —</w:t>
            </w:r>
            <w:r w:rsidRPr="003C3C32">
              <w:rPr>
                <w:lang w:val="ru-RU"/>
              </w:rPr>
              <w:t xml:space="preserve"> 60</w:t>
            </w:r>
            <w:r>
              <w:rPr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970,6 </w:t>
            </w:r>
            <w:r w:rsidRPr="003C3C32">
              <w:rPr>
                <w:bCs/>
                <w:lang w:val="ru-RU"/>
              </w:rPr>
              <w:t>тыс. руб., в том числе: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города Югорска – 60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660,6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lastRenderedPageBreak/>
              <w:t>средства бюджета ХМАО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 xml:space="preserve"> Югры - 0,0 </w:t>
            </w:r>
            <w:r w:rsidRPr="003C3C32">
              <w:rPr>
                <w:bCs/>
                <w:lang w:val="ru-RU"/>
              </w:rPr>
              <w:t>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>310,0 тыс. рублей</w:t>
            </w:r>
            <w:r>
              <w:rPr>
                <w:lang w:val="ru-RU"/>
              </w:rPr>
              <w:t>.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u w:val="single"/>
                <w:lang w:val="ru-RU"/>
              </w:rPr>
              <w:t>2020 год</w:t>
            </w:r>
            <w:r w:rsidRPr="003C3C32">
              <w:rPr>
                <w:bCs/>
                <w:lang w:val="ru-RU"/>
              </w:rPr>
              <w:t xml:space="preserve"> — </w:t>
            </w:r>
            <w:r w:rsidRPr="003C3C32">
              <w:rPr>
                <w:lang w:val="ru-RU"/>
              </w:rPr>
              <w:t>60</w:t>
            </w:r>
            <w:r>
              <w:rPr>
                <w:lang w:val="ru-RU"/>
              </w:rPr>
              <w:t xml:space="preserve"> </w:t>
            </w:r>
            <w:r w:rsidRPr="003C3C32">
              <w:rPr>
                <w:lang w:val="ru-RU"/>
              </w:rPr>
              <w:t>970,6</w:t>
            </w:r>
            <w:r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тыс. руб., в том числе: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города Югорска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– 60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660,6 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3C3C32">
              <w:rPr>
                <w:bCs/>
                <w:lang w:val="ru-RU"/>
              </w:rPr>
              <w:t>средства бюджета ХМАО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Югры - 0,0 тыс. рублей</w:t>
            </w:r>
            <w:r>
              <w:rPr>
                <w:bCs/>
                <w:lang w:val="ru-RU"/>
              </w:rPr>
              <w:t>;</w:t>
            </w:r>
          </w:p>
          <w:p w:rsidR="000D2956" w:rsidRPr="003C3C32" w:rsidRDefault="000D2956" w:rsidP="00C47C63">
            <w:pPr>
              <w:pStyle w:val="Standard"/>
              <w:jc w:val="both"/>
              <w:rPr>
                <w:lang w:val="ru-RU"/>
              </w:rPr>
            </w:pPr>
            <w:r w:rsidRPr="003C3C32">
              <w:rPr>
                <w:bCs/>
                <w:lang w:val="ru-RU"/>
              </w:rPr>
              <w:t>средства от приносящей доход деятельности -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>310,0 тыс. рублей</w:t>
            </w:r>
            <w:r>
              <w:rPr>
                <w:lang w:val="ru-RU"/>
              </w:rPr>
              <w:t>.</w:t>
            </w:r>
          </w:p>
        </w:tc>
      </w:tr>
    </w:tbl>
    <w:p w:rsidR="000D2956" w:rsidRPr="00F67F7B" w:rsidRDefault="000D2956" w:rsidP="000D2956">
      <w:pPr>
        <w:rPr>
          <w:sz w:val="24"/>
          <w:szCs w:val="24"/>
        </w:rPr>
      </w:pPr>
    </w:p>
    <w:p w:rsidR="000D2956" w:rsidRPr="00562B6B" w:rsidRDefault="000D2956" w:rsidP="000D2956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1.1.2. </w:t>
      </w:r>
      <w:r w:rsidRPr="00562B6B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4</w:t>
      </w:r>
      <w:r w:rsidRPr="00562B6B">
        <w:rPr>
          <w:sz w:val="24"/>
          <w:szCs w:val="24"/>
        </w:rPr>
        <w:t xml:space="preserve"> «Перечень мероприятий муниципальной программы «Р</w:t>
      </w:r>
      <w:r>
        <w:rPr>
          <w:sz w:val="24"/>
          <w:szCs w:val="24"/>
        </w:rPr>
        <w:t>азвитие физической культуры и спорта</w:t>
      </w:r>
      <w:r w:rsidRPr="00562B6B">
        <w:rPr>
          <w:sz w:val="24"/>
          <w:szCs w:val="24"/>
        </w:rPr>
        <w:t xml:space="preserve"> в городе Югорске на 2014 – 2020 годы изложить в новой редакции (приложение).</w:t>
      </w:r>
    </w:p>
    <w:p w:rsidR="000D2956" w:rsidRPr="00562B6B" w:rsidRDefault="000D2956" w:rsidP="000D2956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   </w:t>
      </w:r>
      <w:r w:rsidRPr="00562B6B">
        <w:rPr>
          <w:sz w:val="24"/>
          <w:szCs w:val="24"/>
        </w:rPr>
        <w:t>на официальном сайте администрации города Югорска.</w:t>
      </w:r>
    </w:p>
    <w:p w:rsidR="000D2956" w:rsidRPr="00562B6B" w:rsidRDefault="000D2956" w:rsidP="000D2956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 xml:space="preserve">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</w:t>
      </w:r>
      <w:r w:rsidRPr="00562B6B">
        <w:rPr>
          <w:sz w:val="24"/>
          <w:szCs w:val="24"/>
        </w:rPr>
        <w:t>в газете «Югорский вестник».</w:t>
      </w:r>
    </w:p>
    <w:p w:rsidR="000D2956" w:rsidRPr="00562B6B" w:rsidRDefault="000D2956" w:rsidP="000D2956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0D2956" w:rsidRDefault="000D2956" w:rsidP="000D2956">
      <w:pPr>
        <w:ind w:firstLine="709"/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D2956" w:rsidRPr="00B67A95" w:rsidRDefault="000D2956" w:rsidP="000D29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0D2956" w:rsidRDefault="000D2956" w:rsidP="000D2956">
      <w:pPr>
        <w:jc w:val="right"/>
        <w:rPr>
          <w:b/>
          <w:sz w:val="24"/>
          <w:szCs w:val="24"/>
        </w:rPr>
        <w:sectPr w:rsidR="000D295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D2956" w:rsidRDefault="000D2956" w:rsidP="000D29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D2956" w:rsidRDefault="000D2956" w:rsidP="000D29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D2956" w:rsidRDefault="000D2956" w:rsidP="000D29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D2956" w:rsidRPr="004F41D9" w:rsidRDefault="000D2956" w:rsidP="000D295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08 апреля 2014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1360 </w:t>
      </w:r>
    </w:p>
    <w:p w:rsidR="000D2956" w:rsidRDefault="000D2956" w:rsidP="000D2956">
      <w:pPr>
        <w:jc w:val="right"/>
        <w:rPr>
          <w:b/>
          <w:sz w:val="24"/>
          <w:szCs w:val="24"/>
        </w:rPr>
      </w:pPr>
    </w:p>
    <w:p w:rsidR="000D2956" w:rsidRDefault="000D2956" w:rsidP="000D2956">
      <w:pPr>
        <w:jc w:val="right"/>
        <w:rPr>
          <w:sz w:val="24"/>
          <w:szCs w:val="24"/>
        </w:rPr>
      </w:pPr>
      <w:r w:rsidRPr="009A05C6">
        <w:rPr>
          <w:sz w:val="24"/>
          <w:szCs w:val="24"/>
        </w:rPr>
        <w:t>Таблица 4</w:t>
      </w:r>
    </w:p>
    <w:p w:rsidR="000D2956" w:rsidRPr="009A05C6" w:rsidRDefault="000D2956" w:rsidP="000D2956">
      <w:pPr>
        <w:jc w:val="right"/>
        <w:rPr>
          <w:sz w:val="24"/>
          <w:szCs w:val="24"/>
        </w:rPr>
      </w:pPr>
    </w:p>
    <w:p w:rsidR="000D2956" w:rsidRPr="009A1DC3" w:rsidRDefault="000D2956" w:rsidP="000D2956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города Югорска </w:t>
      </w:r>
    </w:p>
    <w:p w:rsidR="000D2956" w:rsidRDefault="000D2956" w:rsidP="000D2956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>«Развитие физической культуры и спорта в городе Югорске  на 2014 – 2020 года»</w:t>
      </w:r>
    </w:p>
    <w:p w:rsidR="000D2956" w:rsidRPr="009A1DC3" w:rsidRDefault="000D2956" w:rsidP="000D2956">
      <w:pPr>
        <w:jc w:val="right"/>
        <w:rPr>
          <w:b/>
          <w:bCs/>
          <w:sz w:val="24"/>
          <w:szCs w:val="28"/>
        </w:rPr>
      </w:pPr>
    </w:p>
    <w:tbl>
      <w:tblPr>
        <w:tblW w:w="274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78"/>
        <w:gridCol w:w="1774"/>
        <w:gridCol w:w="1770"/>
        <w:gridCol w:w="1216"/>
        <w:gridCol w:w="1498"/>
        <w:gridCol w:w="1046"/>
        <w:gridCol w:w="1034"/>
        <w:gridCol w:w="1034"/>
        <w:gridCol w:w="1034"/>
        <w:gridCol w:w="1034"/>
        <w:gridCol w:w="1717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0D2956" w:rsidRPr="00743BE7" w:rsidTr="00C47C63">
        <w:trPr>
          <w:gridAfter w:val="10"/>
          <w:wAfter w:w="11779" w:type="dxa"/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№ </w:t>
            </w:r>
            <w:proofErr w:type="gramStart"/>
            <w:r w:rsidRPr="00743BE7">
              <w:rPr>
                <w:color w:val="000000"/>
              </w:rPr>
              <w:t>п</w:t>
            </w:r>
            <w:proofErr w:type="gramEnd"/>
            <w:r w:rsidRPr="00743BE7">
              <w:rPr>
                <w:color w:val="000000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  <w:lang w:val="en-US"/>
              </w:rPr>
            </w:pPr>
            <w:r w:rsidRPr="00743BE7">
              <w:rPr>
                <w:color w:val="000000"/>
              </w:rPr>
              <w:t xml:space="preserve">Мероприятия 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муниципальной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программы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Ответственный исполнитель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/соисполнитель</w:t>
            </w:r>
          </w:p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Источники финансирования</w:t>
            </w:r>
          </w:p>
        </w:tc>
        <w:tc>
          <w:tcPr>
            <w:tcW w:w="9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D2956" w:rsidRPr="00743BE7" w:rsidTr="00C47C63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 том числе</w:t>
            </w:r>
          </w:p>
        </w:tc>
      </w:tr>
      <w:tr w:rsidR="000D2956" w:rsidRPr="00743BE7" w:rsidTr="00C47C63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2017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2019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2020 год</w:t>
            </w:r>
          </w:p>
        </w:tc>
      </w:tr>
      <w:tr w:rsidR="000D2956" w:rsidRPr="00743BE7" w:rsidTr="00C47C63">
        <w:trPr>
          <w:gridAfter w:val="10"/>
          <w:wAfter w:w="11779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12</w:t>
            </w:r>
          </w:p>
        </w:tc>
      </w:tr>
      <w:tr w:rsidR="000D2956" w:rsidRPr="00743BE7" w:rsidTr="00C47C63">
        <w:trPr>
          <w:gridAfter w:val="10"/>
          <w:wAfter w:w="11779" w:type="dxa"/>
          <w:trHeight w:val="570"/>
        </w:trPr>
        <w:tc>
          <w:tcPr>
            <w:tcW w:w="15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both"/>
            </w:pPr>
            <w:r w:rsidRPr="00743BE7">
              <w:rPr>
                <w:color w:val="000000"/>
              </w:rPr>
              <w:t xml:space="preserve">I. Цель: </w:t>
            </w:r>
            <w:r w:rsidRPr="00743BE7"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0D2956" w:rsidRPr="00743BE7" w:rsidTr="00C47C63">
        <w:trPr>
          <w:gridAfter w:val="10"/>
          <w:wAfter w:w="11779" w:type="dxa"/>
          <w:trHeight w:val="462"/>
        </w:trPr>
        <w:tc>
          <w:tcPr>
            <w:tcW w:w="15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Задача 1. </w:t>
            </w:r>
            <w:r w:rsidRPr="00743BE7"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0D2956" w:rsidRPr="00743BE7" w:rsidTr="00C47C63">
        <w:trPr>
          <w:gridAfter w:val="10"/>
          <w:wAfter w:w="11779" w:type="dxa"/>
          <w:trHeight w:val="42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Развитие материально-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технической базы муниципальных учреждений физической культуры и спорта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Управление социальной политики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u w:val="single"/>
              </w:rPr>
              <w:t>Соисполнитель:</w:t>
            </w:r>
            <w:r w:rsidRPr="00743BE7">
              <w:rPr>
                <w:color w:val="000000"/>
              </w:rPr>
              <w:t xml:space="preserve"> 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156</w:t>
            </w:r>
            <w:r w:rsidRPr="00743BE7">
              <w:rPr>
                <w:color w:val="000000"/>
              </w:rPr>
              <w:t xml:space="preserve"> 6</w:t>
            </w:r>
            <w:r w:rsidRPr="00743BE7">
              <w:rPr>
                <w:color w:val="000000"/>
                <w:lang w:val="en-US"/>
              </w:rPr>
              <w:t>63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111</w:t>
            </w:r>
            <w:r w:rsidRPr="00743BE7">
              <w:rPr>
                <w:color w:val="000000"/>
              </w:rPr>
              <w:t xml:space="preserve"> 8</w:t>
            </w:r>
            <w:r w:rsidRPr="00743BE7">
              <w:rPr>
                <w:color w:val="000000"/>
                <w:lang w:val="en-US"/>
              </w:rPr>
              <w:t>79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44</w:t>
            </w:r>
            <w:r w:rsidRPr="00743BE7">
              <w:rPr>
                <w:color w:val="000000"/>
              </w:rPr>
              <w:t xml:space="preserve"> </w:t>
            </w:r>
            <w:r w:rsidRPr="00743BE7">
              <w:rPr>
                <w:color w:val="000000"/>
                <w:lang w:val="en-US"/>
              </w:rPr>
              <w:t>784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6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148 845,0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106 300,0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7 </w:t>
            </w:r>
            <w:r w:rsidRPr="00743BE7">
              <w:rPr>
                <w:color w:val="000000"/>
                <w:lang w:val="en-US"/>
              </w:rPr>
              <w:t>818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5 579,0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t>2 239,0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66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1.2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5 806,2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586,2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870,0</w:t>
            </w:r>
          </w:p>
        </w:tc>
      </w:tr>
      <w:tr w:rsidR="000D2956" w:rsidRPr="00743BE7" w:rsidTr="00C47C63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</w:pPr>
            <w:r w:rsidRPr="00743BE7">
              <w:t>5 736,2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</w:pPr>
            <w:r w:rsidRPr="00743BE7">
              <w:t>576,2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860,0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860,0</w:t>
            </w:r>
          </w:p>
        </w:tc>
      </w:tr>
      <w:tr w:rsidR="000D2956" w:rsidRPr="00743BE7" w:rsidTr="00C47C63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70,0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10,0</w:t>
            </w:r>
          </w:p>
        </w:tc>
      </w:tr>
      <w:tr w:rsidR="000D2956" w:rsidRPr="00743BE7" w:rsidTr="00C47C63">
        <w:trPr>
          <w:gridAfter w:val="10"/>
          <w:wAfter w:w="11779" w:type="dxa"/>
          <w:trHeight w:val="41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lastRenderedPageBreak/>
              <w:t>1.3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</w:pPr>
            <w:r w:rsidRPr="00743BE7">
              <w:t>Пропаганда физической культуры и спорта среди населения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10 010,0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</w:tr>
      <w:tr w:rsidR="000D2956" w:rsidRPr="00743BE7" w:rsidTr="00C47C63">
        <w:trPr>
          <w:gridAfter w:val="10"/>
          <w:wAfter w:w="11779" w:type="dxa"/>
          <w:trHeight w:val="69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10 010,0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1 430,0</w:t>
            </w:r>
          </w:p>
        </w:tc>
      </w:tr>
      <w:tr w:rsidR="000D2956" w:rsidRPr="00743BE7" w:rsidTr="00C47C63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38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1.4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743BE7">
              <w:rPr>
                <w:color w:val="000000"/>
              </w:rPr>
              <w:t>т.ч</w:t>
            </w:r>
            <w:proofErr w:type="spellEnd"/>
            <w:r w:rsidRPr="00743BE7">
              <w:rPr>
                <w:color w:val="000000"/>
              </w:rPr>
              <w:t>. на выделение субсидии учреждению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169 493,0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22 510,0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23 625,0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24 671,6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24 671,6</w:t>
            </w:r>
          </w:p>
        </w:tc>
      </w:tr>
      <w:tr w:rsidR="000D2956" w:rsidRPr="00743BE7" w:rsidTr="00C47C63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5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168 093,0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22 310,0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23 425,0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24 471,6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24 471,6</w:t>
            </w:r>
          </w:p>
        </w:tc>
      </w:tr>
      <w:tr w:rsidR="000D2956" w:rsidRPr="00743BE7" w:rsidTr="00C47C63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1 400,0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200,0</w:t>
            </w:r>
          </w:p>
        </w:tc>
      </w:tr>
      <w:tr w:rsidR="000D2956" w:rsidRPr="00743BE7" w:rsidTr="00C47C63">
        <w:trPr>
          <w:gridAfter w:val="10"/>
          <w:wAfter w:w="11779" w:type="dxa"/>
          <w:trHeight w:val="31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Итого по задаче 1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185 609,2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24 826,2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25 925,0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</w:tr>
      <w:tr w:rsidR="000D2956" w:rsidRPr="00743BE7" w:rsidTr="00C47C63">
        <w:trPr>
          <w:gridAfter w:val="10"/>
          <w:wAfter w:w="11779" w:type="dxa"/>
          <w:trHeight w:val="39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300,0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25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</w:tr>
      <w:tr w:rsidR="000D2956" w:rsidRPr="00743BE7" w:rsidTr="00C47C63">
        <w:trPr>
          <w:gridAfter w:val="10"/>
          <w:wAfter w:w="11779" w:type="dxa"/>
          <w:trHeight w:val="30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183 839,2,0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24 316,2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25 715,0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</w:tr>
      <w:tr w:rsidR="000D2956" w:rsidRPr="00743BE7" w:rsidTr="00C47C63">
        <w:trPr>
          <w:gridAfter w:val="10"/>
          <w:wAfter w:w="11779" w:type="dxa"/>
          <w:trHeight w:val="636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</w:tr>
      <w:tr w:rsidR="000D2956" w:rsidRPr="00743BE7" w:rsidTr="00C47C63">
        <w:trPr>
          <w:gridAfter w:val="10"/>
          <w:wAfter w:w="11779" w:type="dxa"/>
          <w:trHeight w:val="3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156</w:t>
            </w:r>
            <w:r w:rsidRPr="00743BE7">
              <w:rPr>
                <w:color w:val="000000"/>
              </w:rPr>
              <w:t xml:space="preserve"> </w:t>
            </w:r>
            <w:r w:rsidRPr="00743BE7">
              <w:rPr>
                <w:color w:val="000000"/>
                <w:lang w:val="en-US"/>
              </w:rPr>
              <w:t>363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111</w:t>
            </w:r>
            <w:r w:rsidRPr="00743BE7">
              <w:rPr>
                <w:color w:val="000000"/>
              </w:rPr>
              <w:t xml:space="preserve"> </w:t>
            </w:r>
            <w:r w:rsidRPr="00743BE7">
              <w:rPr>
                <w:color w:val="000000"/>
                <w:lang w:val="en-US"/>
              </w:rPr>
              <w:t>579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44</w:t>
            </w:r>
            <w:r w:rsidRPr="00743BE7">
              <w:rPr>
                <w:color w:val="000000"/>
              </w:rPr>
              <w:t xml:space="preserve"> </w:t>
            </w:r>
            <w:r w:rsidRPr="00743BE7">
              <w:rPr>
                <w:color w:val="000000"/>
                <w:lang w:val="en-US"/>
              </w:rPr>
              <w:t>784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87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148 545,0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106 000,0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0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7 </w:t>
            </w:r>
            <w:r w:rsidRPr="00743BE7">
              <w:rPr>
                <w:color w:val="000000"/>
                <w:lang w:val="en-US"/>
              </w:rPr>
              <w:t>818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5 579,0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t>2 239,0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838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31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lastRenderedPageBreak/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341 972,2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136 405,2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70 709,0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26 971,6</w:t>
            </w:r>
          </w:p>
        </w:tc>
      </w:tr>
      <w:tr w:rsidR="000D2956" w:rsidRPr="00743BE7" w:rsidTr="00C47C63">
        <w:trPr>
          <w:gridAfter w:val="10"/>
          <w:wAfter w:w="11779" w:type="dxa"/>
          <w:trHeight w:val="544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148 845,0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106 300,0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42545,0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398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191 657,2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29 895,2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27 954,0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26 761,6</w:t>
            </w:r>
          </w:p>
        </w:tc>
      </w:tr>
      <w:tr w:rsidR="000D2956" w:rsidRPr="00743BE7" w:rsidTr="00C47C63">
        <w:trPr>
          <w:gridAfter w:val="10"/>
          <w:wAfter w:w="11779" w:type="dxa"/>
          <w:trHeight w:val="838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1 470,0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</w:tr>
      <w:tr w:rsidR="000D2956" w:rsidRPr="00743BE7" w:rsidTr="00C47C63">
        <w:trPr>
          <w:trHeight w:val="545"/>
        </w:trPr>
        <w:tc>
          <w:tcPr>
            <w:tcW w:w="15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Задача 2. </w:t>
            </w:r>
            <w:r w:rsidRPr="00743BE7">
              <w:t xml:space="preserve"> 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743BE7">
              <w:t>соревнованиях</w:t>
            </w:r>
            <w:proofErr w:type="gramEnd"/>
            <w:r w:rsidRPr="00743BE7">
              <w:t>, подготовка спортивного резерва,  в том числе  лиц с ограниченными возможностями здоровья.</w:t>
            </w:r>
            <w:r w:rsidRPr="00743BE7">
              <w:rPr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:rsidR="000D2956" w:rsidRPr="00743BE7" w:rsidRDefault="000D2956" w:rsidP="00C47C63"/>
        </w:tc>
        <w:tc>
          <w:tcPr>
            <w:tcW w:w="1770" w:type="dxa"/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2" w:type="dxa"/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31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17 895,209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3 591,209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2 384,0</w:t>
            </w:r>
          </w:p>
        </w:tc>
      </w:tr>
      <w:tr w:rsidR="000D2956" w:rsidRPr="00743BE7" w:rsidTr="00C47C63">
        <w:trPr>
          <w:gridAfter w:val="10"/>
          <w:wAfter w:w="11779" w:type="dxa"/>
          <w:trHeight w:val="81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38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17 895,209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  <w:p w:rsidR="000D2956" w:rsidRPr="00743BE7" w:rsidRDefault="000D2956" w:rsidP="00C47C63">
            <w:pPr>
              <w:jc w:val="center"/>
            </w:pPr>
            <w:r w:rsidRPr="00743BE7">
              <w:t>3 591,209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2 384,0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2 384,0</w:t>
            </w:r>
          </w:p>
        </w:tc>
      </w:tr>
      <w:tr w:rsidR="000D2956" w:rsidRPr="00743BE7" w:rsidTr="00C47C63">
        <w:trPr>
          <w:gridAfter w:val="10"/>
          <w:wAfter w:w="11779" w:type="dxa"/>
          <w:trHeight w:val="81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29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56" w:rsidRPr="00743BE7" w:rsidRDefault="000D2956" w:rsidP="00C47C63">
            <w:pPr>
              <w:jc w:val="center"/>
            </w:pPr>
            <w:r w:rsidRPr="00743BE7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</w:tr>
      <w:tr w:rsidR="000D2956" w:rsidRPr="00743BE7" w:rsidTr="00C47C63">
        <w:trPr>
          <w:gridAfter w:val="10"/>
          <w:wAfter w:w="11779" w:type="dxa"/>
          <w:trHeight w:val="51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1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</w:tr>
      <w:tr w:rsidR="000D2956" w:rsidRPr="00743BE7" w:rsidTr="00C47C63">
        <w:trPr>
          <w:gridAfter w:val="10"/>
          <w:wAfter w:w="11779" w:type="dxa"/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30,0</w:t>
            </w:r>
          </w:p>
        </w:tc>
      </w:tr>
      <w:tr w:rsidR="000D2956" w:rsidRPr="00743BE7" w:rsidTr="00C47C63">
        <w:trPr>
          <w:gridAfter w:val="10"/>
          <w:wAfter w:w="11779" w:type="dxa"/>
          <w:trHeight w:val="6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1118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2.3</w:t>
            </w:r>
          </w:p>
          <w:p w:rsidR="000D2956" w:rsidRPr="00743BE7" w:rsidRDefault="000D2956" w:rsidP="00C47C63">
            <w:pPr>
              <w:rPr>
                <w:color w:val="000000"/>
              </w:rPr>
            </w:pPr>
          </w:p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743BE7">
              <w:rPr>
                <w:color w:val="000000"/>
              </w:rPr>
              <w:t>т.ч</w:t>
            </w:r>
            <w:proofErr w:type="spellEnd"/>
            <w:r w:rsidRPr="00743BE7">
              <w:rPr>
                <w:color w:val="000000"/>
              </w:rPr>
              <w:t xml:space="preserve">. на выделение </w:t>
            </w:r>
            <w:r w:rsidRPr="00743BE7">
              <w:rPr>
                <w:color w:val="000000"/>
              </w:rPr>
              <w:lastRenderedPageBreak/>
              <w:t xml:space="preserve">субсидии учреждению </w:t>
            </w:r>
            <w:proofErr w:type="gramStart"/>
            <w:r w:rsidRPr="00743BE7">
              <w:rPr>
                <w:color w:val="000000"/>
              </w:rPr>
              <w:t>дополнительного</w:t>
            </w:r>
            <w:proofErr w:type="gramEnd"/>
            <w:r w:rsidRPr="00743BE7">
              <w:rPr>
                <w:color w:val="000000"/>
              </w:rPr>
              <w:t xml:space="preserve"> образования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lastRenderedPageBreak/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216 938,0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28 794,0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30 219,0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31 585,0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31 585,0</w:t>
            </w:r>
          </w:p>
        </w:tc>
      </w:tr>
      <w:tr w:rsidR="000D2956" w:rsidRPr="00743BE7" w:rsidTr="00C47C63">
        <w:trPr>
          <w:gridAfter w:val="10"/>
          <w:wAfter w:w="11779" w:type="dxa"/>
          <w:trHeight w:val="7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3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216 238,0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28 694,0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30 119,0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31 485,0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31 485,0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31 485,0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31 485,0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31485,0</w:t>
            </w:r>
          </w:p>
        </w:tc>
      </w:tr>
      <w:tr w:rsidR="000D2956" w:rsidRPr="00743BE7" w:rsidTr="00C47C63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</w:tr>
      <w:tr w:rsidR="000D2956" w:rsidRPr="00743BE7" w:rsidTr="00C47C63">
        <w:trPr>
          <w:gridAfter w:val="10"/>
          <w:wAfter w:w="11779" w:type="dxa"/>
          <w:trHeight w:val="379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235 043,209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32 415,209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32 633,0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33 999,0</w:t>
            </w:r>
          </w:p>
        </w:tc>
      </w:tr>
      <w:tr w:rsidR="000D2956" w:rsidRPr="00743BE7" w:rsidTr="00C47C63">
        <w:trPr>
          <w:gridAfter w:val="10"/>
          <w:wAfter w:w="11779" w:type="dxa"/>
          <w:trHeight w:val="594"/>
        </w:trPr>
        <w:tc>
          <w:tcPr>
            <w:tcW w:w="4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70"/>
        </w:trPr>
        <w:tc>
          <w:tcPr>
            <w:tcW w:w="4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234 343,209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32 315,209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32 533,0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33 899,0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33 899,0</w:t>
            </w:r>
          </w:p>
        </w:tc>
      </w:tr>
      <w:tr w:rsidR="000D2956" w:rsidRPr="00743BE7" w:rsidTr="00C47C63">
        <w:trPr>
          <w:gridAfter w:val="10"/>
          <w:wAfter w:w="11779" w:type="dxa"/>
          <w:trHeight w:val="764"/>
        </w:trPr>
        <w:tc>
          <w:tcPr>
            <w:tcW w:w="4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100,0</w:t>
            </w:r>
          </w:p>
        </w:tc>
      </w:tr>
      <w:tr w:rsidR="000D2956" w:rsidRPr="00743BE7" w:rsidTr="00C47C63">
        <w:trPr>
          <w:gridAfter w:val="10"/>
          <w:wAfter w:w="11779" w:type="dxa"/>
          <w:trHeight w:val="379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577 015,409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168 820,409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103 342,0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</w:tr>
      <w:tr w:rsidR="000D2956" w:rsidRPr="00743BE7" w:rsidTr="00C47C63">
        <w:trPr>
          <w:gridAfter w:val="10"/>
          <w:wAfter w:w="11779" w:type="dxa"/>
          <w:trHeight w:val="594"/>
        </w:trPr>
        <w:tc>
          <w:tcPr>
            <w:tcW w:w="4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148 845,0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106 300,0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470"/>
        </w:trPr>
        <w:tc>
          <w:tcPr>
            <w:tcW w:w="4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425 077,0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62 210,409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60 487,0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</w:tr>
      <w:tr w:rsidR="000D2956" w:rsidRPr="00743BE7" w:rsidTr="00C47C63">
        <w:trPr>
          <w:gridAfter w:val="10"/>
          <w:wAfter w:w="11779" w:type="dxa"/>
          <w:trHeight w:val="859"/>
        </w:trPr>
        <w:tc>
          <w:tcPr>
            <w:tcW w:w="4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56" w:rsidRPr="00743BE7" w:rsidRDefault="000D2956" w:rsidP="00C47C63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2 170,0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</w:tr>
      <w:tr w:rsidR="000D2956" w:rsidRPr="00743BE7" w:rsidTr="00C47C63">
        <w:trPr>
          <w:gridAfter w:val="10"/>
          <w:wAfter w:w="11779" w:type="dxa"/>
          <w:trHeight w:val="535"/>
        </w:trPr>
        <w:tc>
          <w:tcPr>
            <w:tcW w:w="15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rPr>
                <w:color w:val="000000"/>
              </w:rPr>
            </w:pPr>
            <w:r w:rsidRPr="00743BE7">
              <w:rPr>
                <w:color w:val="000000"/>
              </w:rPr>
              <w:t>В том числе</w:t>
            </w:r>
          </w:p>
        </w:tc>
      </w:tr>
      <w:tr w:rsidR="000D2956" w:rsidRPr="00743BE7" w:rsidTr="00C47C63">
        <w:trPr>
          <w:gridAfter w:val="10"/>
          <w:wAfter w:w="11779" w:type="dxa"/>
          <w:trHeight w:val="543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420 652,409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57 241,409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58 558,0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60 970,6</w:t>
            </w:r>
          </w:p>
        </w:tc>
      </w:tr>
      <w:tr w:rsidR="000D2956" w:rsidRPr="00743BE7" w:rsidTr="00C47C63">
        <w:trPr>
          <w:gridAfter w:val="10"/>
          <w:wAfter w:w="11779" w:type="dxa"/>
          <w:trHeight w:val="859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534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418 182,409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56 631,409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58 248,0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60 660,6</w:t>
            </w:r>
          </w:p>
        </w:tc>
      </w:tr>
      <w:tr w:rsidR="000D2956" w:rsidRPr="00743BE7" w:rsidTr="00C47C63">
        <w:trPr>
          <w:gridAfter w:val="10"/>
          <w:wAfter w:w="11779" w:type="dxa"/>
          <w:trHeight w:val="859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2 170,0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310,0</w:t>
            </w:r>
          </w:p>
        </w:tc>
      </w:tr>
      <w:tr w:rsidR="000D2956" w:rsidRPr="00743BE7" w:rsidTr="00C47C63">
        <w:trPr>
          <w:gridAfter w:val="10"/>
          <w:wAfter w:w="11779" w:type="dxa"/>
          <w:trHeight w:val="541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156</w:t>
            </w:r>
            <w:r w:rsidRPr="00743BE7">
              <w:rPr>
                <w:color w:val="000000"/>
              </w:rPr>
              <w:t xml:space="preserve"> </w:t>
            </w:r>
            <w:r w:rsidRPr="00743BE7">
              <w:rPr>
                <w:color w:val="000000"/>
                <w:lang w:val="en-US"/>
              </w:rPr>
              <w:t>363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111</w:t>
            </w:r>
            <w:r w:rsidRPr="00743BE7">
              <w:rPr>
                <w:color w:val="000000"/>
              </w:rPr>
              <w:t xml:space="preserve"> </w:t>
            </w:r>
            <w:r w:rsidRPr="00743BE7">
              <w:rPr>
                <w:color w:val="000000"/>
                <w:lang w:val="en-US"/>
              </w:rPr>
              <w:t>579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  <w:lang w:val="en-US"/>
              </w:rPr>
              <w:t>44</w:t>
            </w:r>
            <w:r w:rsidRPr="00743BE7">
              <w:rPr>
                <w:color w:val="000000"/>
              </w:rPr>
              <w:t xml:space="preserve"> </w:t>
            </w:r>
            <w:r w:rsidRPr="00743BE7">
              <w:rPr>
                <w:color w:val="000000"/>
                <w:lang w:val="en-US"/>
              </w:rPr>
              <w:t>784</w:t>
            </w:r>
            <w:r w:rsidRPr="00743BE7">
              <w:rPr>
                <w:color w:val="00000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704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148 545,0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106 000,0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546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 xml:space="preserve">7 </w:t>
            </w:r>
            <w:r w:rsidRPr="00743BE7">
              <w:rPr>
                <w:color w:val="000000"/>
                <w:lang w:val="en-US"/>
              </w:rPr>
              <w:t>818</w:t>
            </w:r>
            <w:r w:rsidRPr="00743BE7">
              <w:rPr>
                <w:color w:val="000000"/>
              </w:rPr>
              <w:t>,0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5 579,0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t>2 239,0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  <w:tr w:rsidR="000D2956" w:rsidRPr="00743BE7" w:rsidTr="00C47C63">
        <w:trPr>
          <w:gridAfter w:val="10"/>
          <w:wAfter w:w="11779" w:type="dxa"/>
          <w:trHeight w:val="859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56" w:rsidRPr="00743BE7" w:rsidRDefault="000D2956" w:rsidP="00C47C63">
            <w:pPr>
              <w:jc w:val="center"/>
              <w:rPr>
                <w:color w:val="000000"/>
              </w:rPr>
            </w:pPr>
            <w:r w:rsidRPr="00743BE7">
              <w:rPr>
                <w:color w:val="000000"/>
              </w:rPr>
              <w:t>0,0</w:t>
            </w:r>
          </w:p>
        </w:tc>
      </w:tr>
    </w:tbl>
    <w:p w:rsidR="000D2956" w:rsidRPr="000A324C" w:rsidRDefault="000D2956" w:rsidP="000D2956">
      <w:pPr>
        <w:jc w:val="both"/>
        <w:rPr>
          <w:szCs w:val="24"/>
        </w:rPr>
      </w:pPr>
    </w:p>
    <w:p w:rsidR="000D2956" w:rsidRPr="000A324C" w:rsidRDefault="000D2956" w:rsidP="000D2956">
      <w:pPr>
        <w:jc w:val="both"/>
        <w:rPr>
          <w:szCs w:val="24"/>
        </w:rPr>
      </w:pPr>
    </w:p>
    <w:p w:rsidR="000D2956" w:rsidRDefault="000D2956" w:rsidP="000D2956">
      <w:pPr>
        <w:jc w:val="both"/>
        <w:rPr>
          <w:sz w:val="24"/>
          <w:szCs w:val="24"/>
        </w:rPr>
      </w:pPr>
    </w:p>
    <w:p w:rsidR="00331282" w:rsidRDefault="00331282">
      <w:bookmarkStart w:id="0" w:name="_GoBack"/>
      <w:bookmarkEnd w:id="0"/>
    </w:p>
    <w:sectPr w:rsidR="00331282" w:rsidSect="009A05C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E4"/>
    <w:rsid w:val="000D2956"/>
    <w:rsid w:val="00331282"/>
    <w:rsid w:val="00E9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D2956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D2956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0D295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0D2956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0D2956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0D295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0D2956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D2956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D2956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0D295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0D2956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0D2956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0D295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0D2956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2014-06-10T09:00:00Z</dcterms:created>
  <dcterms:modified xsi:type="dcterms:W3CDTF">2014-06-10T09:00:00Z</dcterms:modified>
</cp:coreProperties>
</file>